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1" w:rsidRPr="002272F1" w:rsidRDefault="002272F1" w:rsidP="009E124D">
      <w:pPr>
        <w:rPr>
          <w:rFonts w:ascii="Calibri" w:hAnsi="Calibri"/>
          <w:b/>
          <w:bCs/>
          <w:sz w:val="28"/>
          <w:szCs w:val="28"/>
        </w:rPr>
      </w:pPr>
    </w:p>
    <w:p w:rsidR="009E380A" w:rsidRPr="002272F1" w:rsidRDefault="004A1B60" w:rsidP="00756D5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2.95pt;width:1in;height:54pt;z-index:251667456" stroked="f">
            <v:textbox style="mso-next-textbox:#_x0000_s1030">
              <w:txbxContent>
                <w:p w:rsidR="009E380A" w:rsidRDefault="004A1B60" w:rsidP="00756D5D"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47.25pt">
                        <v:imagedata r:id="rId8" o:title="SIORBeb"/>
                      </v:shape>
                    </w:pict>
                  </w:r>
                </w:p>
              </w:txbxContent>
            </v:textbox>
          </v:shape>
        </w:pict>
      </w:r>
    </w:p>
    <w:p w:rsidR="009E380A" w:rsidRPr="002272F1" w:rsidRDefault="006901C5" w:rsidP="00756D5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2015</w:t>
      </w:r>
      <w:r w:rsidR="009E380A" w:rsidRPr="002272F1">
        <w:rPr>
          <w:rFonts w:ascii="Calibri" w:hAnsi="Calibri"/>
          <w:b/>
          <w:bCs/>
          <w:sz w:val="28"/>
          <w:szCs w:val="28"/>
        </w:rPr>
        <w:t xml:space="preserve"> SIOR Chapter Admissions Chair Toolkit</w:t>
      </w:r>
    </w:p>
    <w:p w:rsidR="009E380A" w:rsidRPr="002272F1" w:rsidRDefault="009E380A" w:rsidP="00756D5D">
      <w:pPr>
        <w:jc w:val="center"/>
        <w:rPr>
          <w:rFonts w:ascii="Calibri" w:hAnsi="Calibri"/>
          <w:sz w:val="24"/>
          <w:szCs w:val="24"/>
        </w:rPr>
      </w:pPr>
    </w:p>
    <w:p w:rsidR="009E380A" w:rsidRPr="002272F1" w:rsidRDefault="009E380A" w:rsidP="002272F1">
      <w:pPr>
        <w:rPr>
          <w:rFonts w:ascii="Calibri" w:hAnsi="Calibri"/>
          <w:sz w:val="24"/>
          <w:szCs w:val="24"/>
        </w:rPr>
      </w:pPr>
    </w:p>
    <w:p w:rsidR="009E380A" w:rsidRPr="002272F1" w:rsidRDefault="009E380A" w:rsidP="00756D5D">
      <w:pPr>
        <w:ind w:right="-360"/>
        <w:rPr>
          <w:rFonts w:ascii="Calibri" w:hAnsi="Calibri"/>
          <w:b/>
          <w:sz w:val="28"/>
          <w:szCs w:val="28"/>
        </w:rPr>
      </w:pPr>
      <w:r w:rsidRPr="002272F1">
        <w:rPr>
          <w:rFonts w:ascii="Calibri" w:hAnsi="Calibri"/>
          <w:b/>
          <w:sz w:val="28"/>
          <w:szCs w:val="28"/>
        </w:rPr>
        <w:t>4.</w:t>
      </w:r>
      <w:r w:rsidRPr="002272F1">
        <w:rPr>
          <w:rFonts w:ascii="Calibri" w:hAnsi="Calibri"/>
          <w:b/>
          <w:sz w:val="28"/>
          <w:szCs w:val="28"/>
        </w:rPr>
        <w:tab/>
        <w:t>Chapter Admissions Chair Role</w:t>
      </w:r>
    </w:p>
    <w:p w:rsidR="009E380A" w:rsidRPr="002272F1" w:rsidRDefault="009E380A" w:rsidP="00756D5D">
      <w:pPr>
        <w:ind w:right="-360"/>
        <w:rPr>
          <w:rFonts w:ascii="Calibri" w:hAnsi="Calibri"/>
          <w:b/>
          <w:sz w:val="28"/>
          <w:szCs w:val="28"/>
        </w:rPr>
      </w:pPr>
    </w:p>
    <w:p w:rsidR="009E380A" w:rsidRPr="002272F1" w:rsidRDefault="009E380A" w:rsidP="00756D5D">
      <w:pPr>
        <w:ind w:right="-360"/>
        <w:rPr>
          <w:rFonts w:ascii="Calibri" w:hAnsi="Calibri"/>
          <w:b/>
          <w:sz w:val="26"/>
          <w:szCs w:val="28"/>
        </w:rPr>
      </w:pPr>
      <w:r w:rsidRPr="002272F1">
        <w:rPr>
          <w:rFonts w:ascii="Calibri" w:hAnsi="Calibri"/>
          <w:b/>
          <w:sz w:val="26"/>
          <w:szCs w:val="28"/>
        </w:rPr>
        <w:t>Chapter Admissions Chair Review</w:t>
      </w:r>
    </w:p>
    <w:p w:rsidR="009E380A" w:rsidRPr="002272F1" w:rsidRDefault="009E380A" w:rsidP="009E380A">
      <w:pPr>
        <w:numPr>
          <w:ilvl w:val="0"/>
          <w:numId w:val="26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>Chapter Admissions Chair receives Application and Interview Form from the Manager of Admissions.</w:t>
      </w:r>
    </w:p>
    <w:p w:rsidR="009E380A" w:rsidRPr="002272F1" w:rsidRDefault="009E380A" w:rsidP="009E380A">
      <w:pPr>
        <w:numPr>
          <w:ilvl w:val="0"/>
          <w:numId w:val="26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Chapter Admissions Chair has </w:t>
      </w:r>
      <w:r w:rsidRPr="002272F1">
        <w:rPr>
          <w:rFonts w:ascii="Calibri" w:hAnsi="Calibri"/>
          <w:b/>
          <w:sz w:val="26"/>
          <w:szCs w:val="28"/>
          <w:u w:val="single"/>
        </w:rPr>
        <w:t>30 days</w:t>
      </w:r>
      <w:r w:rsidRPr="002272F1">
        <w:rPr>
          <w:rFonts w:ascii="Calibri" w:hAnsi="Calibri"/>
          <w:sz w:val="26"/>
          <w:szCs w:val="28"/>
        </w:rPr>
        <w:t xml:space="preserve"> to conduct the interview and complete the </w:t>
      </w:r>
      <w:r w:rsidR="00CF3D96" w:rsidRPr="002272F1">
        <w:rPr>
          <w:rFonts w:ascii="Calibri" w:hAnsi="Calibri"/>
          <w:sz w:val="26"/>
          <w:szCs w:val="28"/>
        </w:rPr>
        <w:t>Interview Form</w:t>
      </w:r>
    </w:p>
    <w:p w:rsidR="009E380A" w:rsidRPr="002272F1" w:rsidRDefault="00CF3D96" w:rsidP="009E380A">
      <w:pPr>
        <w:numPr>
          <w:ilvl w:val="0"/>
          <w:numId w:val="26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Interview Form </w:t>
      </w:r>
      <w:r w:rsidR="009E380A" w:rsidRPr="002272F1">
        <w:rPr>
          <w:rFonts w:ascii="Calibri" w:hAnsi="Calibri"/>
          <w:sz w:val="26"/>
          <w:szCs w:val="28"/>
        </w:rPr>
        <w:t>is returned to the Manager of Admissions and applicant is put on the monthly COPs vote.</w:t>
      </w:r>
    </w:p>
    <w:p w:rsidR="009E380A" w:rsidRPr="002272F1" w:rsidRDefault="009E380A" w:rsidP="00F1308C">
      <w:pPr>
        <w:ind w:right="-360"/>
        <w:rPr>
          <w:rFonts w:ascii="Calibri" w:hAnsi="Calibri"/>
          <w:sz w:val="26"/>
          <w:szCs w:val="28"/>
        </w:rPr>
      </w:pPr>
    </w:p>
    <w:p w:rsidR="009E380A" w:rsidRPr="002272F1" w:rsidRDefault="009E380A" w:rsidP="00F1308C">
      <w:pPr>
        <w:ind w:right="-360"/>
        <w:rPr>
          <w:rFonts w:ascii="Calibri" w:hAnsi="Calibri"/>
          <w:b/>
          <w:bCs/>
          <w:sz w:val="26"/>
          <w:szCs w:val="28"/>
        </w:rPr>
      </w:pPr>
      <w:r w:rsidRPr="002272F1">
        <w:rPr>
          <w:rFonts w:ascii="Calibri" w:hAnsi="Calibri"/>
          <w:b/>
          <w:sz w:val="26"/>
          <w:szCs w:val="28"/>
        </w:rPr>
        <w:t>Interview Form</w:t>
      </w:r>
      <w:r w:rsidRPr="002272F1">
        <w:rPr>
          <w:rFonts w:ascii="Calibri" w:hAnsi="Calibri"/>
          <w:b/>
          <w:bCs/>
          <w:sz w:val="26"/>
          <w:szCs w:val="28"/>
        </w:rPr>
        <w:t xml:space="preserve"> – Guides Interview process</w:t>
      </w:r>
    </w:p>
    <w:p w:rsidR="009E380A" w:rsidRPr="002272F1" w:rsidRDefault="009E380A" w:rsidP="00F1308C">
      <w:pPr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>The Chapter Admissions Chair must answer the following:</w:t>
      </w:r>
    </w:p>
    <w:p w:rsidR="009E380A" w:rsidRPr="002272F1" w:rsidRDefault="009E380A" w:rsidP="009E380A">
      <w:pPr>
        <w:numPr>
          <w:ilvl w:val="0"/>
          <w:numId w:val="21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b/>
          <w:sz w:val="26"/>
          <w:szCs w:val="28"/>
        </w:rPr>
        <w:t xml:space="preserve"> </w:t>
      </w:r>
      <w:r w:rsidRPr="002272F1">
        <w:rPr>
          <w:rFonts w:ascii="Calibri" w:hAnsi="Calibri"/>
          <w:sz w:val="26"/>
          <w:szCs w:val="28"/>
        </w:rPr>
        <w:t>Application Complete?</w:t>
      </w:r>
    </w:p>
    <w:p w:rsidR="009E380A" w:rsidRPr="002272F1" w:rsidRDefault="009E380A" w:rsidP="009E380A">
      <w:pPr>
        <w:numPr>
          <w:ilvl w:val="0"/>
          <w:numId w:val="22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 Interview Conducted?</w:t>
      </w:r>
    </w:p>
    <w:p w:rsidR="009E380A" w:rsidRPr="002272F1" w:rsidRDefault="009E380A" w:rsidP="009E380A">
      <w:pPr>
        <w:numPr>
          <w:ilvl w:val="0"/>
          <w:numId w:val="23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 GFI Affidavit Reviewed and Requirement Met?</w:t>
      </w:r>
    </w:p>
    <w:p w:rsidR="009E380A" w:rsidRPr="002272F1" w:rsidRDefault="009E380A" w:rsidP="009E380A">
      <w:pPr>
        <w:numPr>
          <w:ilvl w:val="0"/>
          <w:numId w:val="24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 Has Real Estate License? </w:t>
      </w:r>
    </w:p>
    <w:p w:rsidR="009E124D" w:rsidRDefault="009E124D" w:rsidP="00BD36AD">
      <w:pPr>
        <w:numPr>
          <w:ilvl w:val="0"/>
          <w:numId w:val="25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 xml:space="preserve"> Ethical/Criminal History</w:t>
      </w:r>
    </w:p>
    <w:p w:rsidR="009E124D" w:rsidRPr="009E124D" w:rsidRDefault="009E124D" w:rsidP="009E124D">
      <w:pPr>
        <w:spacing w:after="0" w:line="240" w:lineRule="auto"/>
        <w:ind w:right="-360"/>
        <w:rPr>
          <w:rFonts w:ascii="Calibri" w:hAnsi="Calibri"/>
          <w:sz w:val="26"/>
          <w:szCs w:val="28"/>
        </w:rPr>
      </w:pPr>
    </w:p>
    <w:p w:rsidR="002272F1" w:rsidRPr="002272F1" w:rsidRDefault="002272F1" w:rsidP="00BD36AD">
      <w:pPr>
        <w:ind w:right="-360"/>
        <w:rPr>
          <w:rFonts w:ascii="Calibri" w:hAnsi="Calibri"/>
          <w:b/>
          <w:bCs/>
          <w:sz w:val="26"/>
          <w:szCs w:val="26"/>
        </w:rPr>
      </w:pPr>
    </w:p>
    <w:p w:rsidR="009E380A" w:rsidRPr="002272F1" w:rsidRDefault="009E380A" w:rsidP="00BD36AD">
      <w:pPr>
        <w:ind w:right="-360"/>
        <w:rPr>
          <w:rFonts w:ascii="Calibri" w:hAnsi="Calibri"/>
          <w:b/>
          <w:bCs/>
          <w:sz w:val="26"/>
          <w:szCs w:val="26"/>
        </w:rPr>
      </w:pPr>
      <w:r w:rsidRPr="002272F1">
        <w:rPr>
          <w:rFonts w:ascii="Calibri" w:hAnsi="Calibri"/>
          <w:b/>
          <w:bCs/>
          <w:sz w:val="26"/>
          <w:szCs w:val="26"/>
        </w:rPr>
        <w:t>The Chapter Admissions Chair has the right to request further review by the Admissions Committee to verify:</w:t>
      </w:r>
      <w:r w:rsidRPr="002272F1">
        <w:rPr>
          <w:rFonts w:ascii="Calibri" w:hAnsi="Calibri"/>
          <w:sz w:val="26"/>
          <w:szCs w:val="26"/>
        </w:rPr>
        <w:t xml:space="preserve"> </w:t>
      </w:r>
    </w:p>
    <w:p w:rsidR="009E380A" w:rsidRPr="002272F1" w:rsidRDefault="009E380A" w:rsidP="009E380A">
      <w:pPr>
        <w:numPr>
          <w:ilvl w:val="0"/>
          <w:numId w:val="27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b/>
          <w:bCs/>
          <w:sz w:val="26"/>
          <w:szCs w:val="28"/>
        </w:rPr>
        <w:t xml:space="preserve">  </w:t>
      </w:r>
      <w:r w:rsidRPr="002272F1">
        <w:rPr>
          <w:rFonts w:ascii="Calibri" w:hAnsi="Calibri"/>
          <w:sz w:val="26"/>
          <w:szCs w:val="28"/>
        </w:rPr>
        <w:t>GFI Affidavit</w:t>
      </w:r>
    </w:p>
    <w:p w:rsidR="009E380A" w:rsidRPr="002272F1" w:rsidRDefault="009E380A" w:rsidP="009E380A">
      <w:pPr>
        <w:numPr>
          <w:ilvl w:val="0"/>
          <w:numId w:val="28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rPr>
          <w:rFonts w:ascii="Calibri" w:hAnsi="Calibri"/>
          <w:sz w:val="26"/>
          <w:szCs w:val="28"/>
        </w:rPr>
        <w:t xml:space="preserve">  Specialty Declaration</w:t>
      </w:r>
    </w:p>
    <w:p w:rsidR="00FD2162" w:rsidRPr="002272F1" w:rsidRDefault="009E380A" w:rsidP="009E380A">
      <w:pPr>
        <w:numPr>
          <w:ilvl w:val="0"/>
          <w:numId w:val="28"/>
        </w:numPr>
        <w:spacing w:after="0" w:line="240" w:lineRule="auto"/>
        <w:ind w:right="-360"/>
        <w:rPr>
          <w:rFonts w:ascii="Calibri" w:hAnsi="Calibri"/>
          <w:sz w:val="26"/>
          <w:szCs w:val="28"/>
        </w:rPr>
      </w:pPr>
      <w:r w:rsidRPr="002272F1">
        <w:t xml:space="preserve">  </w:t>
      </w:r>
      <w:r w:rsidRPr="002272F1">
        <w:rPr>
          <w:rFonts w:ascii="Calibri" w:hAnsi="Calibri"/>
          <w:sz w:val="26"/>
        </w:rPr>
        <w:t>City/Mark choice if other than office location</w:t>
      </w:r>
    </w:p>
    <w:p w:rsidR="009E380A" w:rsidRPr="002272F1" w:rsidRDefault="004A1B60" w:rsidP="00FD2162">
      <w:pPr>
        <w:spacing w:after="0" w:line="240" w:lineRule="auto"/>
        <w:ind w:right="-360"/>
        <w:rPr>
          <w:rFonts w:ascii="Calibri" w:hAnsi="Calibri"/>
          <w:sz w:val="26"/>
          <w:szCs w:val="28"/>
        </w:rPr>
      </w:pPr>
      <w:r>
        <w:rPr>
          <w:rFonts w:ascii="Calibri" w:hAnsi="Calibri"/>
          <w:noProof/>
          <w:sz w:val="26"/>
        </w:rPr>
        <w:pict>
          <v:roundrect id="_x0000_s1035" style="position:absolute;margin-left:63pt;margin-top:173.05pt;width:90pt;height:45pt;z-index:251672576;mso-position-horizontal-relative:text;mso-position-vertical-relative:text" arcsize="10923f">
            <v:textbox style="mso-next-textbox:#_x0000_s1035">
              <w:txbxContent>
                <w:p w:rsidR="009E380A" w:rsidRPr="00ED262C" w:rsidRDefault="009E380A" w:rsidP="006D7CF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Announcement </w:t>
                  </w:r>
                  <w:r w:rsidRPr="00ED262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to Chapter – 10 day comment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period</w:t>
                  </w:r>
                </w:p>
              </w:txbxContent>
            </v:textbox>
          </v:roundrect>
        </w:pict>
      </w:r>
    </w:p>
    <w:p w:rsidR="009E380A" w:rsidRPr="002272F1" w:rsidRDefault="004A1B60" w:rsidP="006D7CF2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lastRenderedPageBreak/>
        <w:pict>
          <v:roundrect id="_x0000_s1033" style="position:absolute;left:0;text-align:left;margin-left:36pt;margin-top:49.8pt;width:63pt;height:45.7pt;z-index:251670528" arcsize="10923f">
            <v:textbox style="mso-next-textbox:#_x0000_s1033">
              <w:txbxContent>
                <w:p w:rsidR="009E380A" w:rsidRPr="00EA6BA6" w:rsidRDefault="009E380A" w:rsidP="006D7C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BA6">
                    <w:rPr>
                      <w:rFonts w:ascii="Arial" w:hAnsi="Arial" w:cs="Arial"/>
                      <w:b/>
                      <w:sz w:val="16"/>
                      <w:szCs w:val="16"/>
                    </w:rPr>
                    <w:t>Application Received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at SIOR HQ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405pt;margin-top:77.5pt;width:1in;height:18pt;z-index:251676672" arcsize="10923f">
            <v:textbox style="mso-next-textbox:#_x0000_s1039">
              <w:txbxContent>
                <w:p w:rsidR="009E380A" w:rsidRPr="00ED262C" w:rsidRDefault="00792F1C" w:rsidP="006D7C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262C">
                    <w:rPr>
                      <w:rFonts w:ascii="Arial" w:hAnsi="Arial" w:cs="Arial"/>
                      <w:b/>
                      <w:sz w:val="16"/>
                      <w:szCs w:val="16"/>
                    </w:rPr>
                    <w:t>COP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D262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9E380A" w:rsidRPr="00ED262C">
                    <w:rPr>
                      <w:rFonts w:ascii="Arial" w:hAnsi="Arial" w:cs="Arial"/>
                      <w:b/>
                      <w:sz w:val="16"/>
                      <w:szCs w:val="16"/>
                    </w:rPr>
                    <w:t>Vote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5" style="position:absolute;left:0;text-align:left;flip:y;z-index:251682816" from="441pt,95.5pt" to="441pt,122.5pt"/>
        </w:pict>
      </w:r>
      <w:r>
        <w:rPr>
          <w:noProof/>
        </w:rPr>
        <w:pict>
          <v:roundrect id="_x0000_s1040" style="position:absolute;left:0;text-align:left;margin-left:414pt;margin-top:149.5pt;width:90pt;height:18pt;z-index:251677696" arcsize="10923f">
            <v:textbox style="mso-next-textbox:#_x0000_s1040">
              <w:txbxContent>
                <w:p w:rsidR="009E380A" w:rsidRPr="00CF0F5B" w:rsidRDefault="009E380A" w:rsidP="006D7CF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F0F5B">
                    <w:rPr>
                      <w:rFonts w:ascii="Arial" w:hAnsi="Arial" w:cs="Arial"/>
                      <w:b/>
                      <w:sz w:val="16"/>
                      <w:szCs w:val="16"/>
                    </w:rPr>
                    <w:t>Welcome to SIOR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8" style="position:absolute;left:0;text-align:left;z-index:251685888" from="243pt,95.5pt" to="243pt,122.5pt"/>
        </w:pict>
      </w:r>
      <w:r>
        <w:rPr>
          <w:noProof/>
        </w:rPr>
        <w:pict>
          <v:line id="_x0000_s1047" style="position:absolute;left:0;text-align:left;z-index:251684864" from="3in,122.5pt" to="3in,158.5pt"/>
        </w:pict>
      </w:r>
      <w:r>
        <w:rPr>
          <w:noProof/>
        </w:rPr>
        <w:pict>
          <v:rect id="_x0000_s1031" style="position:absolute;left:0;text-align:left;margin-left:27pt;margin-top:5.5pt;width:486pt;height:243pt;z-index:251668480">
            <v:textbox style="mso-next-textbox:#_x0000_s1031">
              <w:txbxContent>
                <w:p w:rsidR="009E380A" w:rsidRPr="006D7CF2" w:rsidRDefault="009E380A" w:rsidP="006D7CF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7CF2">
                    <w:rPr>
                      <w:rFonts w:ascii="Arial" w:hAnsi="Arial" w:cs="Arial"/>
                      <w:sz w:val="28"/>
                      <w:szCs w:val="28"/>
                    </w:rPr>
                    <w:t>SIOR Application Timeline</w:t>
                  </w:r>
                </w:p>
                <w:p w:rsidR="009E380A" w:rsidRDefault="009E380A" w:rsidP="006D7CF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380A" w:rsidRDefault="009E380A" w:rsidP="006D7CF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380A" w:rsidRDefault="009E380A" w:rsidP="006D7CF2">
                  <w:pPr>
                    <w:rPr>
                      <w:sz w:val="28"/>
                      <w:szCs w:val="28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E380A" w:rsidRPr="00564290" w:rsidRDefault="009E380A" w:rsidP="006D7C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56429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5        10       15          20        25        30           35         40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45       50      55       60      65       70       75       80       85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6" style="position:absolute;left:0;text-align:left;z-index:251683840" from="486pt,122.5pt" to="486pt,149.5pt"/>
        </w:pict>
      </w:r>
      <w:r>
        <w:rPr>
          <w:noProof/>
        </w:rPr>
        <w:pict>
          <v:line id="_x0000_s1044" style="position:absolute;left:0;text-align:left;flip:y;z-index:251681792" from="387pt,122.5pt" to="387pt,149.5pt"/>
        </w:pict>
      </w:r>
      <w:r>
        <w:rPr>
          <w:noProof/>
        </w:rPr>
        <w:pict>
          <v:roundrect id="_x0000_s1036" style="position:absolute;left:0;text-align:left;margin-left:171pt;margin-top:158.5pt;width:99pt;height:36.95pt;z-index:251673600" arcsize="10923f">
            <v:textbox style="mso-next-textbox:#_x0000_s1036">
              <w:txbxContent>
                <w:p w:rsidR="009E380A" w:rsidRPr="00ED262C" w:rsidRDefault="009E380A" w:rsidP="006D7CF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Recommendations received at SIOR HQ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207pt;margin-top:50.5pt;width:99pt;height:45pt;z-index:251674624" arcsize="10923f">
            <v:textbox style="mso-next-textbox:#_x0000_s1037">
              <w:txbxContent>
                <w:p w:rsidR="009E380A" w:rsidRPr="00ED262C" w:rsidRDefault="009E380A" w:rsidP="006D7C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D262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Application sent to Chapter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– 30 day review period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3" style="position:absolute;left:0;text-align:left;z-index:251680768" from="126pt,86.5pt" to="126pt,122.5pt"/>
        </w:pict>
      </w:r>
      <w:r>
        <w:rPr>
          <w:noProof/>
        </w:rPr>
        <w:pict>
          <v:line id="_x0000_s1042" style="position:absolute;left:0;text-align:left;z-index:251679744" from="1in,122.5pt" to="1in,158.5pt"/>
        </w:pict>
      </w:r>
      <w:r>
        <w:rPr>
          <w:noProof/>
        </w:rPr>
        <w:pict>
          <v:line id="_x0000_s1041" style="position:absolute;left:0;text-align:left;z-index:251678720" from="54pt,95.5pt" to="54pt,122.5pt"/>
        </w:pict>
      </w:r>
      <w:r>
        <w:rPr>
          <w:noProof/>
        </w:rPr>
        <w:pict>
          <v:line id="_x0000_s1032" style="position:absolute;left:0;text-align:left;z-index:251669504" from="36pt,122.5pt" to="7in,122.5pt" strokeweight="2.25pt">
            <v:stroke startarrow="block" endarrow="block"/>
          </v:line>
        </w:pict>
      </w:r>
    </w:p>
    <w:p w:rsidR="009E380A" w:rsidRPr="002272F1" w:rsidRDefault="004A1B60" w:rsidP="006D7CF2">
      <w:pPr>
        <w:rPr>
          <w:rFonts w:ascii="Arial" w:hAnsi="Arial" w:cs="Arial"/>
        </w:rPr>
      </w:pPr>
      <w:r>
        <w:rPr>
          <w:rFonts w:ascii="Calibri" w:hAnsi="Calibri" w:cs="Times New Roman"/>
          <w:noProof/>
        </w:rPr>
        <w:pict>
          <v:roundrect id="_x0000_s1034" style="position:absolute;margin-left:108pt;margin-top:16.95pt;width:90pt;height:54pt;z-index:251671552" arcsize="10923f">
            <v:textbox style="mso-next-textbox:#_x0000_s1034">
              <w:txbxContent>
                <w:p w:rsidR="009E380A" w:rsidRPr="00EA6BA6" w:rsidRDefault="009E380A" w:rsidP="006D7C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6BA6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Recommendation Form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A6B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sent to Applicant</w:t>
                  </w:r>
                  <w:r w:rsidR="00CF3D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(60 days limit)</w:t>
                  </w:r>
                </w:p>
              </w:txbxContent>
            </v:textbox>
          </v:roundrect>
        </w:pict>
      </w:r>
    </w:p>
    <w:p w:rsidR="009E380A" w:rsidRPr="002272F1" w:rsidRDefault="009E380A" w:rsidP="006D7CF2">
      <w:pPr>
        <w:ind w:right="-360"/>
      </w:pPr>
    </w:p>
    <w:p w:rsidR="009E380A" w:rsidRPr="002272F1" w:rsidRDefault="009E380A" w:rsidP="006D7CF2">
      <w:pPr>
        <w:rPr>
          <w:rFonts w:ascii="Arial" w:hAnsi="Arial" w:cs="Arial"/>
        </w:rPr>
      </w:pPr>
    </w:p>
    <w:p w:rsidR="009E380A" w:rsidRPr="002272F1" w:rsidRDefault="009E380A" w:rsidP="00BD36AD">
      <w:pPr>
        <w:ind w:right="-360"/>
      </w:pPr>
    </w:p>
    <w:p w:rsidR="009E380A" w:rsidRPr="002272F1" w:rsidRDefault="004A1B60" w:rsidP="007F5A2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Times New Roman"/>
          <w:noProof/>
        </w:rPr>
        <w:pict>
          <v:roundrect id="_x0000_s1038" style="position:absolute;left:0;text-align:left;margin-left:306pt;margin-top:24.95pt;width:90pt;height:40.7pt;z-index:251675648" arcsize="10923f">
            <v:textbox style="mso-next-textbox:#_x0000_s1038">
              <w:txbxContent>
                <w:p w:rsidR="009E380A" w:rsidRPr="00ED262C" w:rsidRDefault="00CF3D96" w:rsidP="006D7CF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Signed </w:t>
                  </w:r>
                  <w:r w:rsidR="009E380A"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Interview Form due to SIOR HQ</w:t>
                  </w:r>
                </w:p>
              </w:txbxContent>
            </v:textbox>
          </v:roundrect>
        </w:pict>
      </w:r>
    </w:p>
    <w:p w:rsidR="009E380A" w:rsidRPr="002272F1" w:rsidRDefault="009E380A" w:rsidP="00141BB6">
      <w:pPr>
        <w:jc w:val="center"/>
        <w:rPr>
          <w:rFonts w:ascii="Calibri" w:hAnsi="Calibri"/>
          <w:b/>
          <w:bCs/>
          <w:sz w:val="28"/>
          <w:szCs w:val="28"/>
        </w:rPr>
      </w:pPr>
      <w:r w:rsidRPr="002272F1">
        <w:rPr>
          <w:rFonts w:ascii="Calibri" w:hAnsi="Calibri"/>
          <w:b/>
          <w:bCs/>
          <w:sz w:val="28"/>
          <w:szCs w:val="28"/>
        </w:rPr>
        <w:t>2014 SIOR Chapter Admissions Chair Toolkit</w:t>
      </w:r>
    </w:p>
    <w:p w:rsidR="009E380A" w:rsidRPr="002272F1" w:rsidRDefault="009E380A" w:rsidP="007F5A23">
      <w:pPr>
        <w:jc w:val="center"/>
        <w:rPr>
          <w:rFonts w:ascii="Calibri" w:hAnsi="Calibri"/>
          <w:sz w:val="24"/>
          <w:szCs w:val="24"/>
        </w:rPr>
      </w:pPr>
    </w:p>
    <w:p w:rsidR="009E380A" w:rsidRPr="002272F1" w:rsidRDefault="009E380A" w:rsidP="007F5A23">
      <w:pPr>
        <w:jc w:val="center"/>
        <w:rPr>
          <w:rFonts w:ascii="Calibri" w:hAnsi="Calibri"/>
          <w:sz w:val="24"/>
          <w:szCs w:val="24"/>
        </w:rPr>
      </w:pPr>
    </w:p>
    <w:p w:rsidR="009E380A" w:rsidRPr="002272F1" w:rsidRDefault="009E380A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9E124D" w:rsidRPr="002272F1" w:rsidRDefault="009E124D" w:rsidP="00A765D6">
      <w:pPr>
        <w:ind w:right="-360"/>
        <w:rPr>
          <w:rFonts w:ascii="Calibri" w:hAnsi="Calibri"/>
          <w:b/>
          <w:sz w:val="28"/>
          <w:szCs w:val="28"/>
        </w:rPr>
      </w:pPr>
    </w:p>
    <w:p w:rsidR="002272F1" w:rsidRPr="002272F1" w:rsidRDefault="002272F1" w:rsidP="00A765D6">
      <w:pPr>
        <w:ind w:right="-360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CF3D96" w:rsidRPr="009E124D" w:rsidRDefault="00CF3D96" w:rsidP="009E124D">
      <w:pPr>
        <w:ind w:right="-360"/>
        <w:rPr>
          <w:sz w:val="23"/>
          <w:szCs w:val="23"/>
        </w:rPr>
      </w:pPr>
    </w:p>
    <w:sectPr w:rsidR="00CF3D96" w:rsidRPr="009E124D" w:rsidSect="006B1C6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60" w:rsidRDefault="004A1B60">
      <w:pPr>
        <w:spacing w:after="0" w:line="240" w:lineRule="auto"/>
      </w:pPr>
      <w:r>
        <w:separator/>
      </w:r>
    </w:p>
  </w:endnote>
  <w:endnote w:type="continuationSeparator" w:id="0">
    <w:p w:rsidR="004A1B60" w:rsidRDefault="004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9ED" w:rsidRDefault="004A1B60" w:rsidP="002539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24D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DC" w:rsidRPr="008B3B8D" w:rsidRDefault="009E380A" w:rsidP="002539ED">
    <w:pPr>
      <w:pStyle w:val="Footer"/>
      <w:tabs>
        <w:tab w:val="clear" w:pos="8640"/>
        <w:tab w:val="right" w:pos="9360"/>
      </w:tabs>
      <w:ind w:right="360"/>
      <w:rPr>
        <w:rFonts w:ascii="Calibri" w:hAnsi="Calibri"/>
      </w:rPr>
    </w:pPr>
    <w:r w:rsidRPr="008B3B8D">
      <w:rPr>
        <w:rFonts w:ascii="Calibri" w:hAnsi="Calibri"/>
      </w:rPr>
      <w:t>201</w:t>
    </w:r>
    <w:r>
      <w:rPr>
        <w:rFonts w:ascii="Calibri" w:hAnsi="Calibri"/>
      </w:rPr>
      <w:t xml:space="preserve">4 </w:t>
    </w:r>
    <w:r w:rsidRPr="008B3B8D">
      <w:rPr>
        <w:rFonts w:ascii="Calibri" w:hAnsi="Calibri"/>
      </w:rPr>
      <w:t xml:space="preserve">SIOR </w:t>
    </w:r>
    <w:r>
      <w:rPr>
        <w:rFonts w:ascii="Calibri" w:hAnsi="Calibri"/>
      </w:rPr>
      <w:t>Chapter Admissions Chair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60" w:rsidRDefault="004A1B60">
      <w:pPr>
        <w:spacing w:after="0" w:line="240" w:lineRule="auto"/>
      </w:pPr>
      <w:r>
        <w:separator/>
      </w:r>
    </w:p>
  </w:footnote>
  <w:footnote w:type="continuationSeparator" w:id="0">
    <w:p w:rsidR="004A1B60" w:rsidRDefault="004A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81"/>
    <w:multiLevelType w:val="hybridMultilevel"/>
    <w:tmpl w:val="B3BE054E"/>
    <w:lvl w:ilvl="0" w:tplc="D0DAD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C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0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A8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3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F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4A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6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83B6B"/>
    <w:multiLevelType w:val="hybridMultilevel"/>
    <w:tmpl w:val="B2CCE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3FEC"/>
    <w:multiLevelType w:val="hybridMultilevel"/>
    <w:tmpl w:val="E7C625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DC186D"/>
    <w:multiLevelType w:val="hybridMultilevel"/>
    <w:tmpl w:val="C19AD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6123"/>
    <w:multiLevelType w:val="hybridMultilevel"/>
    <w:tmpl w:val="8E2E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16D5B"/>
    <w:multiLevelType w:val="hybridMultilevel"/>
    <w:tmpl w:val="12B4DEB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173413"/>
    <w:multiLevelType w:val="hybridMultilevel"/>
    <w:tmpl w:val="090422D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F3CCA"/>
    <w:multiLevelType w:val="hybridMultilevel"/>
    <w:tmpl w:val="941471D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2017AA1"/>
    <w:multiLevelType w:val="hybridMultilevel"/>
    <w:tmpl w:val="9C563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EAE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C45CC"/>
    <w:multiLevelType w:val="hybridMultilevel"/>
    <w:tmpl w:val="E516204C"/>
    <w:lvl w:ilvl="0" w:tplc="6E30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6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69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3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D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D71A3"/>
    <w:multiLevelType w:val="multilevel"/>
    <w:tmpl w:val="9C8C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F6A39"/>
    <w:multiLevelType w:val="hybridMultilevel"/>
    <w:tmpl w:val="B942943C"/>
    <w:lvl w:ilvl="0" w:tplc="5E5A0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CF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D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24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A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4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E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C0741"/>
    <w:multiLevelType w:val="hybridMultilevel"/>
    <w:tmpl w:val="F0744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2BA2"/>
    <w:multiLevelType w:val="hybridMultilevel"/>
    <w:tmpl w:val="59AA678E"/>
    <w:lvl w:ilvl="0" w:tplc="29D88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62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2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0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D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06CF2"/>
    <w:multiLevelType w:val="hybridMultilevel"/>
    <w:tmpl w:val="8A9C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0571"/>
    <w:multiLevelType w:val="hybridMultilevel"/>
    <w:tmpl w:val="DFBE36B2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C2218"/>
    <w:multiLevelType w:val="hybridMultilevel"/>
    <w:tmpl w:val="B9FC9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5C1C83"/>
    <w:multiLevelType w:val="hybridMultilevel"/>
    <w:tmpl w:val="EFC84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C28B58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F7821"/>
    <w:multiLevelType w:val="hybridMultilevel"/>
    <w:tmpl w:val="C71E5D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1C0E94"/>
    <w:multiLevelType w:val="hybridMultilevel"/>
    <w:tmpl w:val="C7C6A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D1F03"/>
    <w:multiLevelType w:val="multilevel"/>
    <w:tmpl w:val="FD4A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4162F"/>
    <w:multiLevelType w:val="hybridMultilevel"/>
    <w:tmpl w:val="7D00E596"/>
    <w:lvl w:ilvl="0" w:tplc="49AE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F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C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D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6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01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51CD4"/>
    <w:multiLevelType w:val="hybridMultilevel"/>
    <w:tmpl w:val="5DDE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F1796"/>
    <w:multiLevelType w:val="hybridMultilevel"/>
    <w:tmpl w:val="1ABC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C3735"/>
    <w:multiLevelType w:val="hybridMultilevel"/>
    <w:tmpl w:val="35E8789E"/>
    <w:lvl w:ilvl="0" w:tplc="A03CA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8F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5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5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7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D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D6F2E"/>
    <w:multiLevelType w:val="hybridMultilevel"/>
    <w:tmpl w:val="27DEFD9A"/>
    <w:lvl w:ilvl="0" w:tplc="9CFCF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E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2D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5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C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C1ACF"/>
    <w:multiLevelType w:val="hybridMultilevel"/>
    <w:tmpl w:val="3D0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2A9A"/>
    <w:multiLevelType w:val="hybridMultilevel"/>
    <w:tmpl w:val="FFEA4242"/>
    <w:lvl w:ilvl="0" w:tplc="2C760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5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4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4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2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8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D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073EE"/>
    <w:multiLevelType w:val="hybridMultilevel"/>
    <w:tmpl w:val="A9F4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87518"/>
    <w:multiLevelType w:val="hybridMultilevel"/>
    <w:tmpl w:val="C0C2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28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25"/>
  </w:num>
  <w:num w:numId="23">
    <w:abstractNumId w:val="27"/>
  </w:num>
  <w:num w:numId="24">
    <w:abstractNumId w:val="0"/>
  </w:num>
  <w:num w:numId="25">
    <w:abstractNumId w:val="13"/>
  </w:num>
  <w:num w:numId="26">
    <w:abstractNumId w:val="19"/>
  </w:num>
  <w:num w:numId="27">
    <w:abstractNumId w:val="9"/>
  </w:num>
  <w:num w:numId="28">
    <w:abstractNumId w:val="2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A"/>
    <w:rsid w:val="00010807"/>
    <w:rsid w:val="002272F1"/>
    <w:rsid w:val="00267D65"/>
    <w:rsid w:val="00434656"/>
    <w:rsid w:val="004A1B60"/>
    <w:rsid w:val="005872AB"/>
    <w:rsid w:val="005C07EB"/>
    <w:rsid w:val="0064421D"/>
    <w:rsid w:val="006901C5"/>
    <w:rsid w:val="00792F1C"/>
    <w:rsid w:val="00941D8E"/>
    <w:rsid w:val="009E124D"/>
    <w:rsid w:val="009E380A"/>
    <w:rsid w:val="00B368AE"/>
    <w:rsid w:val="00CF3D96"/>
    <w:rsid w:val="00E04F16"/>
    <w:rsid w:val="00E70C3D"/>
    <w:rsid w:val="00FD2162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Crosby</dc:creator>
  <cp:lastModifiedBy>Sumner Crosby</cp:lastModifiedBy>
  <cp:revision>2</cp:revision>
  <dcterms:created xsi:type="dcterms:W3CDTF">2015-01-05T19:41:00Z</dcterms:created>
  <dcterms:modified xsi:type="dcterms:W3CDTF">2015-01-05T19:41:00Z</dcterms:modified>
</cp:coreProperties>
</file>